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C46D" w14:textId="7DA90BCE" w:rsidR="00D266F6" w:rsidRDefault="00233697">
      <w:pPr>
        <w:rPr>
          <w:b/>
          <w:bCs/>
          <w:sz w:val="24"/>
          <w:szCs w:val="24"/>
        </w:rPr>
      </w:pPr>
      <w:r w:rsidRPr="00233697">
        <w:rPr>
          <w:b/>
          <w:bCs/>
          <w:sz w:val="24"/>
          <w:szCs w:val="24"/>
          <w:u w:val="single"/>
        </w:rPr>
        <w:t>Anreise</w:t>
      </w:r>
      <w:r w:rsidRPr="00233697">
        <w:rPr>
          <w:b/>
          <w:bCs/>
          <w:sz w:val="24"/>
          <w:szCs w:val="24"/>
        </w:rPr>
        <w:t>:</w:t>
      </w:r>
    </w:p>
    <w:p w14:paraId="2933147B" w14:textId="37997B94" w:rsidR="00233697" w:rsidRDefault="00233697">
      <w:r w:rsidRPr="00233697">
        <w:rPr>
          <w:b/>
          <w:bCs/>
        </w:rPr>
        <w:t>S-Bahn</w:t>
      </w:r>
      <w:r>
        <w:t xml:space="preserve">: S1 Oberesslingen </w:t>
      </w:r>
    </w:p>
    <w:p w14:paraId="5E818014" w14:textId="6C67F269" w:rsidR="009C064C" w:rsidRDefault="009C064C">
      <w:r w:rsidRPr="009C064C">
        <w:drawing>
          <wp:inline distT="0" distB="0" distL="0" distR="0" wp14:anchorId="6ACB872D" wp14:editId="366A70F6">
            <wp:extent cx="3974400" cy="2552400"/>
            <wp:effectExtent l="0" t="0" r="7620" b="635"/>
            <wp:docPr id="27610950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095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74400" cy="25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4F0C3" w14:textId="77777777" w:rsidR="009C064C" w:rsidRDefault="009C064C"/>
    <w:p w14:paraId="711BCCB9" w14:textId="13B08620" w:rsidR="00233697" w:rsidRDefault="00233697">
      <w:r w:rsidRPr="00233697">
        <w:rPr>
          <w:b/>
          <w:bCs/>
        </w:rPr>
        <w:t>Auto</w:t>
      </w:r>
      <w:r>
        <w:t xml:space="preserve">: Achtung Adenauer Brücke gesperrt!! Firmenparkplatz Fa. Eberspächer (bitte ins Navi eingeben) ist für die Veranstaltung reserviert! </w:t>
      </w:r>
    </w:p>
    <w:p w14:paraId="56363701" w14:textId="77777777" w:rsidR="009C064C" w:rsidRDefault="009C064C"/>
    <w:p w14:paraId="2004C884" w14:textId="08891DE9" w:rsidR="009C064C" w:rsidRDefault="009C064C">
      <w:r w:rsidRPr="009C064C">
        <w:drawing>
          <wp:inline distT="0" distB="0" distL="0" distR="0" wp14:anchorId="0F4D1691" wp14:editId="7AE08DE5">
            <wp:extent cx="4391025" cy="2800040"/>
            <wp:effectExtent l="0" t="0" r="0" b="635"/>
            <wp:docPr id="1899050868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50868" name=""/>
                    <pic:cNvPicPr/>
                  </pic:nvPicPr>
                  <pic:blipFill rotWithShape="1">
                    <a:blip r:embed="rId5"/>
                    <a:srcRect r="14259" b="8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333" cy="28008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28A70" w14:textId="77777777" w:rsidR="009C064C" w:rsidRDefault="009C064C"/>
    <w:sectPr w:rsidR="009C06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697"/>
    <w:rsid w:val="00233697"/>
    <w:rsid w:val="009C064C"/>
    <w:rsid w:val="009D0ACD"/>
    <w:rsid w:val="00A0201A"/>
    <w:rsid w:val="00D266F6"/>
    <w:rsid w:val="00F9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2ECB2"/>
  <w15:chartTrackingRefBased/>
  <w15:docId w15:val="{A6654B09-80D5-4B3C-91D2-CD458D14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33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33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3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3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3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3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3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3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3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3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33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3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36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36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36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36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36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36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3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33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3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3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3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336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36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336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3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36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36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ALBA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Fingerle, Rene</dc:creator>
  <cp:keywords/>
  <dc:description/>
  <cp:lastModifiedBy>Fingerle, Rene</cp:lastModifiedBy>
  <cp:revision>2</cp:revision>
  <dcterms:created xsi:type="dcterms:W3CDTF">2026-09-09T04:38:00Z</dcterms:created>
  <dcterms:modified xsi:type="dcterms:W3CDTF">2026-09-09T05:34:00Z</dcterms:modified>
</cp:coreProperties>
</file>